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0AA" w:rsidRPr="00D46948" w:rsidRDefault="00D030AA" w:rsidP="00D030AA">
      <w:pPr>
        <w:ind w:left="142" w:hanging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6948">
        <w:rPr>
          <w:rFonts w:ascii="Times New Roman" w:hAnsi="Times New Roman" w:cs="Times New Roman"/>
          <w:b/>
          <w:bCs/>
          <w:sz w:val="28"/>
          <w:szCs w:val="28"/>
        </w:rPr>
        <w:t xml:space="preserve">Değerli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Müdürüm </w:t>
      </w:r>
      <w:r w:rsidRPr="00D46948">
        <w:rPr>
          <w:rFonts w:ascii="Times New Roman" w:hAnsi="Times New Roman" w:cs="Times New Roman"/>
          <w:b/>
          <w:bCs/>
          <w:sz w:val="28"/>
          <w:szCs w:val="28"/>
        </w:rPr>
        <w:t>Öğretmen</w:t>
      </w:r>
      <w:r>
        <w:rPr>
          <w:rFonts w:ascii="Times New Roman" w:hAnsi="Times New Roman" w:cs="Times New Roman"/>
          <w:b/>
          <w:bCs/>
          <w:sz w:val="28"/>
          <w:szCs w:val="28"/>
        </w:rPr>
        <w:t>lerim sevgili</w:t>
      </w:r>
      <w:r w:rsidRPr="00D46948">
        <w:rPr>
          <w:rFonts w:ascii="Times New Roman" w:hAnsi="Times New Roman" w:cs="Times New Roman"/>
          <w:b/>
          <w:bCs/>
          <w:sz w:val="28"/>
          <w:szCs w:val="28"/>
        </w:rPr>
        <w:t xml:space="preserve"> Arkadaşlarım, </w:t>
      </w:r>
    </w:p>
    <w:p w:rsidR="00D030AA" w:rsidRPr="00D030AA" w:rsidRDefault="00D030AA" w:rsidP="00D030AA">
      <w:pPr>
        <w:pStyle w:val="NormalWeb"/>
        <w:spacing w:after="165" w:afterAutospacing="0"/>
        <w:jc w:val="both"/>
        <w:rPr>
          <w:rStyle w:val="Vurgu"/>
          <w:rFonts w:eastAsiaTheme="majorEastAsia"/>
          <w:b/>
          <w:bCs/>
        </w:rPr>
      </w:pPr>
      <w:r w:rsidRPr="00D46948">
        <w:rPr>
          <w:rStyle w:val="Vurgu"/>
          <w:rFonts w:eastAsiaTheme="majorEastAsia"/>
          <w:b/>
          <w:bCs/>
          <w:sz w:val="28"/>
          <w:szCs w:val="28"/>
        </w:rPr>
        <w:t xml:space="preserve"> </w:t>
      </w:r>
      <w:r w:rsidRPr="00D030AA">
        <w:rPr>
          <w:rStyle w:val="Vurgu"/>
          <w:rFonts w:eastAsiaTheme="majorEastAsia"/>
          <w:b/>
          <w:bCs/>
        </w:rPr>
        <w:t>İstiklal Marşımızın kabulünün 103'uncu yıl dönümünü kutlamak için toplanmış bulunmaktayız.</w:t>
      </w:r>
    </w:p>
    <w:p w:rsidR="00D030AA" w:rsidRPr="00D030AA" w:rsidRDefault="00D030AA" w:rsidP="00D030AA">
      <w:pPr>
        <w:pStyle w:val="NormalWeb"/>
        <w:spacing w:after="165" w:afterAutospacing="0"/>
        <w:jc w:val="both"/>
        <w:rPr>
          <w:rStyle w:val="Vurgu"/>
          <w:rFonts w:eastAsiaTheme="majorEastAsia"/>
          <w:b/>
          <w:bCs/>
        </w:rPr>
      </w:pPr>
      <w:r w:rsidRPr="00D030AA">
        <w:rPr>
          <w:rStyle w:val="Vurgu"/>
          <w:rFonts w:eastAsiaTheme="majorEastAsia"/>
          <w:b/>
          <w:bCs/>
        </w:rPr>
        <w:t xml:space="preserve">12 Mart 1921 tarihinde TBMM’ de kabul edilen; Devletimizin ve Milletimizin bağımsızlığının sembolü olan İstiklal Marşımız, Milletin bağımsızlık aşkının, büyük kahramanlığının, azim ve </w:t>
      </w:r>
      <w:proofErr w:type="gramStart"/>
      <w:r w:rsidRPr="00D030AA">
        <w:rPr>
          <w:rStyle w:val="Vurgu"/>
          <w:rFonts w:eastAsiaTheme="majorEastAsia"/>
          <w:b/>
          <w:bCs/>
        </w:rPr>
        <w:t>fedakarlıkla</w:t>
      </w:r>
      <w:proofErr w:type="gramEnd"/>
      <w:r w:rsidRPr="00D030AA">
        <w:rPr>
          <w:rStyle w:val="Vurgu"/>
          <w:rFonts w:eastAsiaTheme="majorEastAsia"/>
          <w:b/>
          <w:bCs/>
        </w:rPr>
        <w:t xml:space="preserve"> verilen kurtuluş mücadelesinin Mehmet Akif </w:t>
      </w:r>
      <w:proofErr w:type="spellStart"/>
      <w:r w:rsidRPr="00D030AA">
        <w:rPr>
          <w:rStyle w:val="Vurgu"/>
          <w:rFonts w:eastAsiaTheme="majorEastAsia"/>
          <w:b/>
          <w:bCs/>
        </w:rPr>
        <w:t>ERSOY’un</w:t>
      </w:r>
      <w:proofErr w:type="spellEnd"/>
      <w:r w:rsidRPr="00D030AA">
        <w:rPr>
          <w:rStyle w:val="Vurgu"/>
          <w:rFonts w:eastAsiaTheme="majorEastAsia"/>
          <w:b/>
          <w:bCs/>
        </w:rPr>
        <w:t xml:space="preserve"> dizelerinde hayat bulmuş halidir.</w:t>
      </w:r>
    </w:p>
    <w:p w:rsidR="00D030AA" w:rsidRPr="00D030AA" w:rsidRDefault="00D030AA" w:rsidP="00D030AA">
      <w:pPr>
        <w:pStyle w:val="NormalWeb"/>
        <w:spacing w:after="165" w:afterAutospacing="0"/>
        <w:jc w:val="both"/>
        <w:rPr>
          <w:b/>
          <w:bCs/>
          <w:i/>
          <w:iCs/>
          <w:color w:val="000000"/>
        </w:rPr>
      </w:pPr>
      <w:r w:rsidRPr="00D030AA">
        <w:rPr>
          <w:b/>
          <w:bCs/>
          <w:i/>
          <w:iCs/>
          <w:color w:val="212529"/>
        </w:rPr>
        <w:t>İstiklal Marşı; bağımsızlık, savaş, medeniyet, inanç, maneviyat, cesaret, kahramanlık ve umut gibi temalar üzerine örülmüştü. </w:t>
      </w:r>
    </w:p>
    <w:p w:rsidR="00D030AA" w:rsidRPr="00D030AA" w:rsidRDefault="00D030AA" w:rsidP="00D030AA">
      <w:pPr>
        <w:pStyle w:val="NormalWeb"/>
        <w:spacing w:after="165" w:afterAutospacing="0"/>
        <w:jc w:val="both"/>
        <w:rPr>
          <w:rStyle w:val="Vurgu"/>
          <w:rFonts w:eastAsiaTheme="majorEastAsia"/>
          <w:b/>
          <w:bCs/>
        </w:rPr>
      </w:pPr>
      <w:r w:rsidRPr="00D030AA">
        <w:rPr>
          <w:rStyle w:val="Vurgu"/>
          <w:rFonts w:eastAsiaTheme="majorEastAsia"/>
          <w:b/>
          <w:bCs/>
        </w:rPr>
        <w:t xml:space="preserve">İstiklal Marşı, milli birlik ve beraberlik idealimizi en güzel biçimde </w:t>
      </w:r>
      <w:proofErr w:type="gramStart"/>
      <w:r w:rsidRPr="00D030AA">
        <w:rPr>
          <w:rStyle w:val="Vurgu"/>
          <w:rFonts w:eastAsiaTheme="majorEastAsia"/>
          <w:b/>
          <w:bCs/>
        </w:rPr>
        <w:t>anlatmaktadır.</w:t>
      </w:r>
      <w:r w:rsidRPr="00D030AA">
        <w:rPr>
          <w:b/>
          <w:bCs/>
          <w:i/>
          <w:iCs/>
          <w:color w:val="000000"/>
        </w:rPr>
        <w:t>İstiklal</w:t>
      </w:r>
      <w:proofErr w:type="gramEnd"/>
      <w:r w:rsidRPr="00D030AA">
        <w:rPr>
          <w:b/>
          <w:bCs/>
          <w:i/>
          <w:iCs/>
          <w:color w:val="000000"/>
        </w:rPr>
        <w:t xml:space="preserve"> Marşımız bütünüyle milletimizin karakterini yansıtmaktadır. </w:t>
      </w:r>
    </w:p>
    <w:p w:rsidR="00D030AA" w:rsidRPr="00D030AA" w:rsidRDefault="00D030AA" w:rsidP="00D030AA">
      <w:pPr>
        <w:pStyle w:val="NormalWeb"/>
        <w:spacing w:after="165" w:afterAutospacing="0"/>
        <w:jc w:val="both"/>
        <w:rPr>
          <w:b/>
          <w:bCs/>
          <w:color w:val="4F4F4F"/>
        </w:rPr>
      </w:pPr>
      <w:r w:rsidRPr="00D030AA">
        <w:rPr>
          <w:rStyle w:val="Vurgu"/>
          <w:rFonts w:eastAsiaTheme="majorEastAsia"/>
          <w:b/>
          <w:bCs/>
        </w:rPr>
        <w:t xml:space="preserve">            İstiklal Marşımız, kahraman ordumuzun gösterdiği iman, inanç, cesaret, kararlılık, tam bağımsızlık ve hürriyet aşkını coşkulu bir şekilde anlatmaktadır.</w:t>
      </w:r>
    </w:p>
    <w:p w:rsidR="00D030AA" w:rsidRPr="00D030AA" w:rsidRDefault="00D030AA" w:rsidP="00D030AA">
      <w:pPr>
        <w:pStyle w:val="NormalWeb"/>
        <w:spacing w:after="165" w:afterAutospacing="0"/>
        <w:jc w:val="both"/>
        <w:rPr>
          <w:b/>
          <w:bCs/>
          <w:i/>
          <w:iCs/>
          <w:color w:val="000000"/>
          <w:shd w:val="clear" w:color="auto" w:fill="FFFFFF"/>
        </w:rPr>
      </w:pPr>
      <w:r w:rsidRPr="00D030AA">
        <w:rPr>
          <w:b/>
          <w:bCs/>
          <w:i/>
          <w:iCs/>
          <w:color w:val="4F4F4F"/>
        </w:rPr>
        <w:t xml:space="preserve">         </w:t>
      </w:r>
      <w:r w:rsidRPr="00D030AA">
        <w:rPr>
          <w:rStyle w:val="Vurgu"/>
          <w:rFonts w:eastAsiaTheme="majorEastAsia"/>
          <w:b/>
          <w:bCs/>
        </w:rPr>
        <w:t xml:space="preserve"> </w:t>
      </w:r>
      <w:r w:rsidRPr="00D030AA">
        <w:rPr>
          <w:b/>
          <w:bCs/>
          <w:i/>
          <w:iCs/>
          <w:color w:val="000000"/>
          <w:shd w:val="clear" w:color="auto" w:fill="FFFFFF"/>
        </w:rPr>
        <w:t>         Bizlere miras olarak bırakılan bu eşsiz eser ve şanlı Türk bayrağı, Milletimiz var oldukça; geleceğimize yön vermeye, vatanımızın semalarında ilelebet dalgalanmaya devam edecektir.</w:t>
      </w:r>
    </w:p>
    <w:p w:rsidR="00D030AA" w:rsidRPr="00D030AA" w:rsidRDefault="00D030AA" w:rsidP="00D030AA">
      <w:pPr>
        <w:pStyle w:val="NormalWeb"/>
        <w:spacing w:after="165" w:afterAutospacing="0"/>
        <w:jc w:val="both"/>
        <w:rPr>
          <w:b/>
          <w:bCs/>
          <w:i/>
          <w:iCs/>
          <w:color w:val="000000"/>
        </w:rPr>
      </w:pPr>
      <w:r w:rsidRPr="00D030AA">
        <w:rPr>
          <w:b/>
          <w:bCs/>
          <w:i/>
          <w:iCs/>
          <w:color w:val="000000"/>
        </w:rPr>
        <w:t>Milletimize istiklal azmini veren, şehitlik ve gazilik gibi manevi mertebelerden arındırılmış bir mücadelenin sürdürülmesi mümkün değildir.</w:t>
      </w:r>
    </w:p>
    <w:p w:rsidR="00D030AA" w:rsidRPr="00D030AA" w:rsidRDefault="00D030AA" w:rsidP="00D030AA">
      <w:pPr>
        <w:pStyle w:val="NormalWeb"/>
        <w:spacing w:after="165" w:afterAutospacing="0"/>
        <w:jc w:val="both"/>
        <w:rPr>
          <w:b/>
          <w:bCs/>
          <w:i/>
          <w:iCs/>
          <w:color w:val="000000"/>
        </w:rPr>
      </w:pPr>
      <w:r w:rsidRPr="00D030AA">
        <w:rPr>
          <w:b/>
          <w:bCs/>
          <w:i/>
          <w:iCs/>
          <w:color w:val="000000"/>
        </w:rPr>
        <w:t xml:space="preserve">İstiklal Marşımız, Gazi Mustafa Kemal ATATÜRK önderliğinde gerçekleştirilen Türk Milletinin “Medeniyet denilen tek dişi kalmış canavar” tarafından yok edilme teşebbüslerine karşı verilmiş bir mücadele içinden doğmuştur. Onun için adı “ İstiklal Marşı” </w:t>
      </w:r>
      <w:proofErr w:type="gramStart"/>
      <w:r w:rsidRPr="00D030AA">
        <w:rPr>
          <w:b/>
          <w:bCs/>
          <w:i/>
          <w:iCs/>
          <w:color w:val="000000"/>
        </w:rPr>
        <w:t>dır</w:t>
      </w:r>
      <w:proofErr w:type="gramEnd"/>
      <w:r w:rsidRPr="00D030AA">
        <w:rPr>
          <w:b/>
          <w:bCs/>
          <w:i/>
          <w:iCs/>
          <w:color w:val="000000"/>
        </w:rPr>
        <w:t>.</w:t>
      </w:r>
    </w:p>
    <w:p w:rsidR="00D030AA" w:rsidRPr="00D030AA" w:rsidRDefault="00D030AA" w:rsidP="00D030AA">
      <w:pPr>
        <w:pStyle w:val="NormalWeb"/>
        <w:rPr>
          <w:b/>
          <w:bCs/>
          <w:i/>
          <w:iCs/>
        </w:rPr>
      </w:pPr>
      <w:r w:rsidRPr="00D030AA">
        <w:rPr>
          <w:b/>
          <w:bCs/>
          <w:i/>
          <w:iCs/>
        </w:rPr>
        <w:t xml:space="preserve">Başta Gazi Mustafa Kemal ATATÜRK ve silah arkadaşları olmak üzere; Vatanın ve Milletin bölünmez bütünlüğü için hayatlarını feda eden Aziz ve Kahraman Şehitlerimizi, rahmetle, minnetle ve şükranla </w:t>
      </w:r>
      <w:proofErr w:type="spellStart"/>
      <w:proofErr w:type="gramStart"/>
      <w:r w:rsidRPr="00D030AA">
        <w:rPr>
          <w:b/>
          <w:bCs/>
          <w:i/>
          <w:iCs/>
        </w:rPr>
        <w:t>yadediyorum</w:t>
      </w:r>
      <w:proofErr w:type="spellEnd"/>
      <w:r w:rsidRPr="00D030AA">
        <w:rPr>
          <w:b/>
          <w:bCs/>
          <w:i/>
          <w:iCs/>
        </w:rPr>
        <w:t>...ARZ</w:t>
      </w:r>
      <w:proofErr w:type="gramEnd"/>
      <w:r w:rsidRPr="00D030AA">
        <w:rPr>
          <w:b/>
          <w:bCs/>
          <w:i/>
          <w:iCs/>
        </w:rPr>
        <w:t xml:space="preserve"> EDERİM. </w:t>
      </w:r>
    </w:p>
    <w:p w:rsidR="0081534A" w:rsidRPr="00D030AA" w:rsidRDefault="0081534A" w:rsidP="0081534A">
      <w:pPr>
        <w:rPr>
          <w:sz w:val="24"/>
          <w:szCs w:val="24"/>
        </w:rPr>
      </w:pPr>
    </w:p>
    <w:p w:rsidR="0030465C" w:rsidRPr="00D030AA" w:rsidRDefault="0030465C" w:rsidP="0081534A">
      <w:pPr>
        <w:rPr>
          <w:sz w:val="24"/>
          <w:szCs w:val="24"/>
        </w:rPr>
      </w:pPr>
    </w:p>
    <w:sectPr w:rsidR="0030465C" w:rsidRPr="00D030AA" w:rsidSect="000B4B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1534A"/>
    <w:rsid w:val="000B4B7A"/>
    <w:rsid w:val="0030465C"/>
    <w:rsid w:val="0081534A"/>
    <w:rsid w:val="00D03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4B7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5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81534A"/>
    <w:rPr>
      <w:b/>
      <w:bCs/>
    </w:rPr>
  </w:style>
  <w:style w:type="character" w:styleId="Vurgu">
    <w:name w:val="Emphasis"/>
    <w:basedOn w:val="VarsaylanParagrafYazTipi"/>
    <w:uiPriority w:val="20"/>
    <w:qFormat/>
    <w:rsid w:val="00D030AA"/>
    <w:rPr>
      <w:i/>
      <w:iCs/>
    </w:rPr>
  </w:style>
  <w:style w:type="character" w:styleId="Kpr">
    <w:name w:val="Hyperlink"/>
    <w:basedOn w:val="VarsaylanParagrafYazTipi"/>
    <w:uiPriority w:val="99"/>
    <w:unhideWhenUsed/>
    <w:rsid w:val="00D030A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253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4</cp:revision>
  <dcterms:created xsi:type="dcterms:W3CDTF">2025-02-10T14:31:00Z</dcterms:created>
  <dcterms:modified xsi:type="dcterms:W3CDTF">2025-02-10T14:43:00Z</dcterms:modified>
</cp:coreProperties>
</file>